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82" w:rsidRPr="00185F88" w:rsidRDefault="00676D82" w:rsidP="00676D82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 xml:space="preserve">PROGRAMMA </w:t>
      </w:r>
      <w:r w:rsidR="00FA1AC4" w:rsidRPr="00185F88">
        <w:rPr>
          <w:rFonts w:asciiTheme="minorHAnsi" w:hAnsiTheme="minorHAnsi" w:cs="Times New Roman"/>
          <w:color w:val="auto"/>
          <w:sz w:val="22"/>
          <w:szCs w:val="22"/>
        </w:rPr>
        <w:t xml:space="preserve">DI </w:t>
      </w:r>
      <w:r w:rsidR="00185F88" w:rsidRPr="00185F88">
        <w:rPr>
          <w:rFonts w:asciiTheme="minorHAnsi" w:hAnsiTheme="minorHAnsi" w:cs="Times New Roman"/>
          <w:color w:val="auto"/>
          <w:sz w:val="22"/>
          <w:szCs w:val="22"/>
        </w:rPr>
        <w:t>FRANCESE</w:t>
      </w:r>
    </w:p>
    <w:p w:rsidR="00676D82" w:rsidRPr="00185F88" w:rsidRDefault="00185F88" w:rsidP="00676D82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>ANNO SCOLASTICO 2015/ 2016</w:t>
      </w:r>
    </w:p>
    <w:p w:rsidR="00676D82" w:rsidRPr="00185F88" w:rsidRDefault="00676D82" w:rsidP="00676D82">
      <w:pPr>
        <w:rPr>
          <w:rFonts w:asciiTheme="minorHAnsi" w:hAnsiTheme="minorHAnsi"/>
          <w:sz w:val="22"/>
          <w:szCs w:val="22"/>
        </w:rPr>
      </w:pPr>
    </w:p>
    <w:p w:rsidR="00676D82" w:rsidRPr="00185F88" w:rsidRDefault="00676D82" w:rsidP="00676D82">
      <w:pPr>
        <w:jc w:val="center"/>
        <w:rPr>
          <w:rFonts w:asciiTheme="minorHAnsi" w:hAnsiTheme="minorHAnsi"/>
          <w:b/>
          <w:sz w:val="22"/>
          <w:szCs w:val="22"/>
        </w:rPr>
      </w:pPr>
      <w:r w:rsidRPr="00185F88">
        <w:rPr>
          <w:rFonts w:asciiTheme="minorHAnsi" w:hAnsiTheme="minorHAnsi"/>
          <w:b/>
          <w:sz w:val="22"/>
          <w:szCs w:val="22"/>
        </w:rPr>
        <w:t xml:space="preserve">CLASSE </w:t>
      </w:r>
      <w:r w:rsidR="00923C5D">
        <w:rPr>
          <w:rFonts w:asciiTheme="minorHAnsi" w:hAnsiTheme="minorHAnsi"/>
          <w:b/>
          <w:sz w:val="22"/>
          <w:szCs w:val="22"/>
        </w:rPr>
        <w:t>5</w:t>
      </w:r>
      <w:r w:rsidRPr="00185F88">
        <w:rPr>
          <w:rFonts w:asciiTheme="minorHAnsi" w:hAnsiTheme="minorHAnsi"/>
          <w:b/>
          <w:sz w:val="22"/>
          <w:szCs w:val="22"/>
        </w:rPr>
        <w:t>A AFM</w:t>
      </w:r>
    </w:p>
    <w:p w:rsidR="00F761CE" w:rsidRPr="00185F88" w:rsidRDefault="00F761CE" w:rsidP="00F761CE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</w:p>
    <w:p w:rsidR="008922DD" w:rsidRDefault="00676D82" w:rsidP="00923C5D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  <w:r w:rsidRPr="00185F88">
        <w:rPr>
          <w:rFonts w:asciiTheme="minorHAnsi" w:hAnsiTheme="minorHAnsi"/>
          <w:b/>
          <w:bCs/>
          <w:sz w:val="22"/>
          <w:szCs w:val="22"/>
        </w:rPr>
        <w:t>Libri di testo</w:t>
      </w:r>
      <w:r w:rsidRPr="00923C5D">
        <w:rPr>
          <w:rFonts w:asciiTheme="minorHAnsi" w:hAnsiTheme="minorHAnsi"/>
          <w:b/>
          <w:bCs/>
          <w:sz w:val="22"/>
          <w:szCs w:val="22"/>
        </w:rPr>
        <w:t>:</w:t>
      </w:r>
    </w:p>
    <w:p w:rsidR="00923C5D" w:rsidRPr="008922DD" w:rsidRDefault="00923C5D" w:rsidP="008922D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  <w:r w:rsidRPr="008922DD">
        <w:rPr>
          <w:rFonts w:asciiTheme="minorHAnsi" w:hAnsiTheme="minorHAnsi"/>
          <w:sz w:val="22"/>
          <w:szCs w:val="22"/>
        </w:rPr>
        <w:t>Parodi Vallacco</w:t>
      </w:r>
      <w:r w:rsidR="008922DD">
        <w:rPr>
          <w:rFonts w:asciiTheme="minorHAnsi" w:hAnsiTheme="minorHAnsi"/>
          <w:sz w:val="22"/>
          <w:szCs w:val="22"/>
        </w:rPr>
        <w:t xml:space="preserve">, </w:t>
      </w:r>
      <w:r w:rsidRPr="008922DD">
        <w:rPr>
          <w:rFonts w:asciiTheme="minorHAnsi" w:hAnsiTheme="minorHAnsi"/>
          <w:i/>
          <w:sz w:val="22"/>
          <w:szCs w:val="22"/>
        </w:rPr>
        <w:t>Les affaires</w:t>
      </w:r>
      <w:r w:rsidRPr="008922DD">
        <w:rPr>
          <w:rFonts w:asciiTheme="minorHAnsi" w:hAnsiTheme="minorHAnsi"/>
          <w:sz w:val="22"/>
          <w:szCs w:val="22"/>
        </w:rPr>
        <w:t xml:space="preserve"> </w:t>
      </w:r>
      <w:r w:rsidR="008922DD">
        <w:rPr>
          <w:rFonts w:asciiTheme="minorHAnsi" w:hAnsiTheme="minorHAnsi"/>
          <w:sz w:val="22"/>
          <w:szCs w:val="22"/>
        </w:rPr>
        <w:t xml:space="preserve">- </w:t>
      </w:r>
      <w:r w:rsidRPr="008922DD">
        <w:rPr>
          <w:rFonts w:asciiTheme="minorHAnsi" w:hAnsiTheme="minorHAnsi"/>
          <w:sz w:val="22"/>
          <w:szCs w:val="22"/>
        </w:rPr>
        <w:t>Trevisini Ed.</w:t>
      </w:r>
    </w:p>
    <w:p w:rsidR="008922DD" w:rsidRPr="00AB1042" w:rsidRDefault="008922DD" w:rsidP="008922DD">
      <w:pPr>
        <w:numPr>
          <w:ilvl w:val="0"/>
          <w:numId w:val="1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AB1042">
        <w:rPr>
          <w:rFonts w:asciiTheme="minorHAnsi" w:hAnsiTheme="minorHAnsi"/>
          <w:sz w:val="22"/>
          <w:szCs w:val="22"/>
        </w:rPr>
        <w:t xml:space="preserve">Enrico De Gennaro, La </w:t>
      </w:r>
      <w:r w:rsidRPr="00AB1042">
        <w:rPr>
          <w:rFonts w:asciiTheme="minorHAnsi" w:hAnsiTheme="minorHAnsi"/>
          <w:i/>
          <w:sz w:val="22"/>
          <w:szCs w:val="22"/>
        </w:rPr>
        <w:t>grammaire par étapes nouvelle édition</w:t>
      </w:r>
      <w:r w:rsidRPr="00AB1042">
        <w:rPr>
          <w:rFonts w:asciiTheme="minorHAnsi" w:hAnsiTheme="minorHAnsi"/>
          <w:sz w:val="22"/>
          <w:szCs w:val="22"/>
        </w:rPr>
        <w:t xml:space="preserve"> – Il Capitello</w:t>
      </w:r>
    </w:p>
    <w:p w:rsidR="00185F88" w:rsidRPr="008922DD" w:rsidRDefault="00185F88" w:rsidP="00D72D9A">
      <w:pPr>
        <w:spacing w:line="276" w:lineRule="auto"/>
        <w:ind w:left="142"/>
        <w:rPr>
          <w:rFonts w:asciiTheme="minorHAnsi" w:hAnsiTheme="minorHAnsi"/>
          <w:b/>
          <w:sz w:val="22"/>
          <w:szCs w:val="22"/>
        </w:rPr>
      </w:pPr>
    </w:p>
    <w:p w:rsidR="00D72D9A" w:rsidRPr="008922DD" w:rsidRDefault="002035AB" w:rsidP="002035A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9D39BE" w:rsidRPr="008922DD">
        <w:rPr>
          <w:rFonts w:asciiTheme="minorHAnsi" w:hAnsiTheme="minorHAnsi"/>
          <w:b/>
          <w:sz w:val="22"/>
          <w:szCs w:val="22"/>
        </w:rPr>
        <w:t>Pratique et théorie de commerce</w:t>
      </w:r>
      <w:r w:rsidR="00D72D9A" w:rsidRPr="008922DD">
        <w:rPr>
          <w:rFonts w:asciiTheme="minorHAnsi" w:hAnsiTheme="minorHAnsi"/>
          <w:b/>
          <w:sz w:val="22"/>
          <w:szCs w:val="22"/>
        </w:rPr>
        <w:t>:</w:t>
      </w:r>
    </w:p>
    <w:p w:rsidR="00BD4309" w:rsidRDefault="00BD4309" w:rsidP="00923C5D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réponse à la demande de documentation</w:t>
      </w:r>
    </w:p>
    <w:p w:rsidR="00923C5D" w:rsidRDefault="008922DD" w:rsidP="00923C5D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</w:t>
      </w:r>
      <w:r w:rsidR="00923C5D">
        <w:rPr>
          <w:rFonts w:asciiTheme="minorHAnsi" w:hAnsiTheme="minorHAnsi"/>
          <w:sz w:val="22"/>
          <w:szCs w:val="22"/>
        </w:rPr>
        <w:t xml:space="preserve">ponse </w:t>
      </w:r>
      <w:r w:rsidR="00717A32">
        <w:rPr>
          <w:rFonts w:asciiTheme="minorHAnsi" w:hAnsiTheme="minorHAnsi"/>
          <w:sz w:val="22"/>
          <w:szCs w:val="22"/>
        </w:rPr>
        <w:t>à la demande de conditions particulières</w:t>
      </w:r>
    </w:p>
    <w:p w:rsidR="00923C5D" w:rsidRDefault="00923C5D" w:rsidP="00923C5D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commande</w:t>
      </w:r>
    </w:p>
    <w:p w:rsidR="00923C5D" w:rsidRDefault="00923C5D" w:rsidP="00923C5D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L’accusé de réception</w:t>
      </w:r>
    </w:p>
    <w:p w:rsidR="00923C5D" w:rsidRDefault="00923C5D" w:rsidP="00923C5D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modification</w:t>
      </w:r>
    </w:p>
    <w:p w:rsidR="00923C5D" w:rsidRDefault="00923C5D" w:rsidP="002035AB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L’annullation </w:t>
      </w:r>
    </w:p>
    <w:p w:rsidR="002035AB" w:rsidRPr="002035AB" w:rsidRDefault="002035AB" w:rsidP="002035AB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035AB">
        <w:rPr>
          <w:rFonts w:asciiTheme="minorHAnsi" w:hAnsiTheme="minorHAnsi"/>
          <w:sz w:val="22"/>
          <w:szCs w:val="22"/>
          <w:lang w:val="en-US"/>
        </w:rPr>
        <w:t>Le Marketing: marketing et marché, les outils du commerce</w:t>
      </w:r>
    </w:p>
    <w:p w:rsidR="002035AB" w:rsidRDefault="002035AB" w:rsidP="002035AB">
      <w:pPr>
        <w:pStyle w:val="Paragrafoelenco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Les Entreprises: les sociétés, le commerce, la vente</w:t>
      </w:r>
    </w:p>
    <w:p w:rsidR="002035AB" w:rsidRPr="002035AB" w:rsidRDefault="002035AB" w:rsidP="002035AB">
      <w:pPr>
        <w:pStyle w:val="Paragrafoelenco"/>
        <w:spacing w:line="276" w:lineRule="auto"/>
        <w:ind w:left="502"/>
        <w:rPr>
          <w:rFonts w:asciiTheme="minorHAnsi" w:hAnsiTheme="minorHAnsi"/>
          <w:sz w:val="22"/>
          <w:szCs w:val="22"/>
          <w:lang w:val="en-US"/>
        </w:rPr>
      </w:pPr>
      <w:r w:rsidRPr="002035AB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72D9A" w:rsidRPr="008922DD" w:rsidRDefault="00D72D9A" w:rsidP="00D72D9A">
      <w:pPr>
        <w:spacing w:line="276" w:lineRule="auto"/>
        <w:ind w:left="142"/>
        <w:rPr>
          <w:rFonts w:asciiTheme="minorHAnsi" w:hAnsiTheme="minorHAnsi"/>
          <w:b/>
          <w:sz w:val="22"/>
          <w:szCs w:val="22"/>
        </w:rPr>
      </w:pPr>
      <w:r w:rsidRPr="008922DD">
        <w:rPr>
          <w:rFonts w:asciiTheme="minorHAnsi" w:hAnsiTheme="minorHAnsi"/>
          <w:b/>
          <w:sz w:val="22"/>
          <w:szCs w:val="22"/>
        </w:rPr>
        <w:t>Civilisation:</w:t>
      </w:r>
    </w:p>
    <w:p w:rsidR="00D72D9A" w:rsidRDefault="00923C5D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France de la III</w:t>
      </w:r>
      <w:r>
        <w:rPr>
          <w:rFonts w:asciiTheme="minorHAnsi" w:hAnsiTheme="minorHAnsi"/>
          <w:sz w:val="22"/>
          <w:szCs w:val="22"/>
          <w:vertAlign w:val="superscript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République </w:t>
      </w:r>
    </w:p>
    <w:p w:rsidR="00923C5D" w:rsidRDefault="00923C5D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France entre les deux guerres mondiales</w:t>
      </w:r>
    </w:p>
    <w:p w:rsidR="00923C5D" w:rsidRDefault="00923C5D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2035AB">
        <w:rPr>
          <w:rFonts w:asciiTheme="minorHAnsi" w:hAnsiTheme="minorHAnsi"/>
          <w:sz w:val="22"/>
          <w:szCs w:val="22"/>
        </w:rPr>
        <w:t>IV</w:t>
      </w:r>
      <w:r w:rsidR="002035AB">
        <w:rPr>
          <w:rFonts w:asciiTheme="minorHAnsi" w:hAnsiTheme="minorHAnsi"/>
          <w:sz w:val="22"/>
          <w:szCs w:val="22"/>
          <w:vertAlign w:val="superscript"/>
        </w:rPr>
        <w:t xml:space="preserve">e </w:t>
      </w:r>
      <w:r w:rsidR="002035AB">
        <w:rPr>
          <w:rFonts w:asciiTheme="minorHAnsi" w:hAnsiTheme="minorHAnsi"/>
          <w:sz w:val="22"/>
          <w:szCs w:val="22"/>
        </w:rPr>
        <w:t xml:space="preserve">République et la </w:t>
      </w:r>
      <w:r>
        <w:rPr>
          <w:rFonts w:asciiTheme="minorHAnsi" w:hAnsiTheme="minorHAnsi"/>
          <w:sz w:val="22"/>
          <w:szCs w:val="22"/>
        </w:rPr>
        <w:t>période de la décolonisation</w:t>
      </w:r>
    </w:p>
    <w:p w:rsidR="00923C5D" w:rsidRDefault="00923C5D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France de la V</w:t>
      </w:r>
      <w:r>
        <w:rPr>
          <w:rFonts w:asciiTheme="minorHAnsi" w:hAnsiTheme="minorHAnsi"/>
          <w:sz w:val="22"/>
          <w:szCs w:val="22"/>
          <w:vertAlign w:val="superscript"/>
        </w:rPr>
        <w:t xml:space="preserve">e </w:t>
      </w:r>
      <w:r>
        <w:rPr>
          <w:rFonts w:asciiTheme="minorHAnsi" w:hAnsiTheme="minorHAnsi"/>
          <w:sz w:val="22"/>
          <w:szCs w:val="22"/>
        </w:rPr>
        <w:t>République</w:t>
      </w:r>
    </w:p>
    <w:p w:rsidR="00D72D9A" w:rsidRDefault="00D72D9A" w:rsidP="00D72D9A">
      <w:pPr>
        <w:pStyle w:val="Paragrafoelenco"/>
        <w:spacing w:line="276" w:lineRule="auto"/>
        <w:ind w:left="502"/>
        <w:rPr>
          <w:rFonts w:asciiTheme="minorHAnsi" w:hAnsiTheme="minorHAnsi"/>
          <w:sz w:val="22"/>
          <w:szCs w:val="22"/>
        </w:rPr>
      </w:pPr>
    </w:p>
    <w:p w:rsidR="00923C5D" w:rsidRDefault="00D72D9A" w:rsidP="00923C5D">
      <w:pPr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8922DD">
        <w:rPr>
          <w:rFonts w:asciiTheme="minorHAnsi" w:hAnsiTheme="minorHAnsi"/>
          <w:b/>
          <w:sz w:val="22"/>
          <w:szCs w:val="22"/>
        </w:rPr>
        <w:t>Littérature:</w:t>
      </w:r>
      <w:r>
        <w:rPr>
          <w:rFonts w:asciiTheme="minorHAnsi" w:hAnsiTheme="minorHAnsi"/>
          <w:sz w:val="22"/>
          <w:szCs w:val="22"/>
        </w:rPr>
        <w:br/>
      </w:r>
      <w:r w:rsidR="00923C5D">
        <w:rPr>
          <w:rFonts w:asciiTheme="minorHAnsi" w:hAnsiTheme="minorHAnsi"/>
          <w:sz w:val="22"/>
          <w:szCs w:val="22"/>
        </w:rPr>
        <w:t>-</w:t>
      </w:r>
      <w:r w:rsidR="008922DD">
        <w:rPr>
          <w:rFonts w:asciiTheme="minorHAnsi" w:hAnsiTheme="minorHAnsi"/>
          <w:sz w:val="22"/>
          <w:szCs w:val="22"/>
        </w:rPr>
        <w:t xml:space="preserve">     </w:t>
      </w:r>
      <w:r w:rsidR="00923C5D">
        <w:rPr>
          <w:rFonts w:asciiTheme="minorHAnsi" w:hAnsiTheme="minorHAnsi"/>
          <w:sz w:val="22"/>
          <w:szCs w:val="22"/>
        </w:rPr>
        <w:t xml:space="preserve"> Voltaire</w:t>
      </w:r>
      <w:r w:rsidR="002035AB">
        <w:rPr>
          <w:rFonts w:asciiTheme="minorHAnsi" w:hAnsiTheme="minorHAnsi"/>
          <w:sz w:val="22"/>
          <w:szCs w:val="22"/>
        </w:rPr>
        <w:t>, vie et œuvres</w:t>
      </w:r>
    </w:p>
    <w:p w:rsidR="00A46B46" w:rsidRPr="002035AB" w:rsidRDefault="008922DD" w:rsidP="002035AB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8922DD">
        <w:rPr>
          <w:rFonts w:asciiTheme="minorHAnsi" w:hAnsiTheme="minorHAnsi"/>
          <w:sz w:val="22"/>
          <w:szCs w:val="22"/>
          <w:lang w:val="en-US"/>
        </w:rPr>
        <w:t>Saint-Exupéry et le Petit Prince</w:t>
      </w:r>
    </w:p>
    <w:p w:rsidR="008922DD" w:rsidRPr="008922DD" w:rsidRDefault="008922DD" w:rsidP="008922D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8922DD" w:rsidRDefault="008922DD" w:rsidP="00923C5D">
      <w:pPr>
        <w:spacing w:line="276" w:lineRule="auto"/>
        <w:ind w:left="142"/>
        <w:rPr>
          <w:rFonts w:asciiTheme="minorHAnsi" w:hAnsiTheme="minorHAnsi"/>
          <w:b/>
          <w:sz w:val="22"/>
          <w:szCs w:val="22"/>
        </w:rPr>
      </w:pPr>
      <w:r w:rsidRPr="008922DD">
        <w:rPr>
          <w:rFonts w:asciiTheme="minorHAnsi" w:hAnsiTheme="minorHAnsi"/>
          <w:b/>
          <w:sz w:val="22"/>
          <w:szCs w:val="22"/>
        </w:rPr>
        <w:t>Reportage</w:t>
      </w:r>
      <w:r w:rsidR="00A46B46">
        <w:rPr>
          <w:rFonts w:asciiTheme="minorHAnsi" w:hAnsiTheme="minorHAnsi"/>
          <w:b/>
          <w:sz w:val="22"/>
          <w:szCs w:val="22"/>
        </w:rPr>
        <w:t>s</w:t>
      </w:r>
      <w:r w:rsidRPr="008922DD">
        <w:rPr>
          <w:rFonts w:asciiTheme="minorHAnsi" w:hAnsiTheme="minorHAnsi"/>
          <w:b/>
          <w:sz w:val="22"/>
          <w:szCs w:val="22"/>
        </w:rPr>
        <w:t xml:space="preserve"> d’</w:t>
      </w:r>
      <w:r>
        <w:rPr>
          <w:rFonts w:asciiTheme="minorHAnsi" w:hAnsiTheme="minorHAnsi"/>
          <w:b/>
          <w:sz w:val="22"/>
          <w:szCs w:val="22"/>
        </w:rPr>
        <w:t>actualité et film:</w:t>
      </w:r>
    </w:p>
    <w:p w:rsidR="008922DD" w:rsidRPr="008922DD" w:rsidRDefault="008922DD" w:rsidP="008922DD">
      <w:pPr>
        <w:numPr>
          <w:ilvl w:val="0"/>
          <w:numId w:val="14"/>
        </w:numPr>
        <w:suppressAutoHyphens/>
        <w:spacing w:after="200"/>
        <w:ind w:left="357" w:hanging="357"/>
        <w:rPr>
          <w:rFonts w:asciiTheme="minorHAnsi" w:hAnsiTheme="minorHAnsi"/>
          <w:sz w:val="22"/>
          <w:szCs w:val="22"/>
        </w:rPr>
      </w:pPr>
      <w:r w:rsidRPr="008922DD">
        <w:rPr>
          <w:rFonts w:asciiTheme="minorHAnsi" w:hAnsiTheme="minorHAnsi"/>
          <w:sz w:val="22"/>
          <w:szCs w:val="22"/>
        </w:rPr>
        <w:t>Dossier “ Le Musée de l’homme”, “</w:t>
      </w:r>
      <w:r>
        <w:rPr>
          <w:rFonts w:asciiTheme="minorHAnsi" w:hAnsiTheme="minorHAnsi"/>
          <w:sz w:val="22"/>
          <w:szCs w:val="22"/>
        </w:rPr>
        <w:t>Londres</w:t>
      </w:r>
      <w:r w:rsidRPr="008922DD">
        <w:rPr>
          <w:rFonts w:asciiTheme="minorHAnsi" w:hAnsiTheme="minorHAnsi"/>
          <w:sz w:val="22"/>
          <w:szCs w:val="22"/>
        </w:rPr>
        <w:t xml:space="preserve">”  (site </w:t>
      </w:r>
      <w:hyperlink r:id="rId7" w:history="1">
        <w:r w:rsidRPr="008922DD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</w:rPr>
          <w:t>www.tv5monde.com</w:t>
        </w:r>
      </w:hyperlink>
      <w:r w:rsidRPr="008922DD">
        <w:rPr>
          <w:rFonts w:asciiTheme="minorHAnsi" w:hAnsiTheme="minorHAnsi"/>
          <w:sz w:val="22"/>
          <w:szCs w:val="22"/>
        </w:rPr>
        <w:t>)</w:t>
      </w:r>
    </w:p>
    <w:p w:rsidR="00185F88" w:rsidRPr="008922DD" w:rsidRDefault="008922DD" w:rsidP="008922D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Le petit prince (2015)</w:t>
      </w:r>
    </w:p>
    <w:p w:rsidR="008922DD" w:rsidRPr="008922DD" w:rsidRDefault="008922DD" w:rsidP="008922D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Le Silence de la mer</w:t>
      </w:r>
      <w:r w:rsidR="00A46B46">
        <w:rPr>
          <w:rFonts w:asciiTheme="minorHAnsi" w:hAnsiTheme="minorHAnsi"/>
          <w:bCs/>
          <w:sz w:val="22"/>
          <w:szCs w:val="22"/>
        </w:rPr>
        <w:t xml:space="preserve"> (1947)</w:t>
      </w:r>
    </w:p>
    <w:p w:rsidR="00F761CE" w:rsidRPr="00185F88" w:rsidRDefault="00F761CE" w:rsidP="00F761CE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2035AB" w:rsidRDefault="002035AB" w:rsidP="00FF677C">
      <w:pPr>
        <w:pStyle w:val="Testonormale1"/>
        <w:rPr>
          <w:rFonts w:asciiTheme="minorHAnsi" w:hAnsiTheme="minorHAnsi"/>
          <w:sz w:val="22"/>
          <w:szCs w:val="22"/>
        </w:rPr>
      </w:pPr>
    </w:p>
    <w:p w:rsidR="002035AB" w:rsidRDefault="002035AB" w:rsidP="00FF677C">
      <w:pPr>
        <w:pStyle w:val="Testonormale1"/>
        <w:rPr>
          <w:rFonts w:asciiTheme="minorHAnsi" w:hAnsiTheme="minorHAnsi"/>
          <w:sz w:val="22"/>
          <w:szCs w:val="22"/>
        </w:rPr>
      </w:pPr>
    </w:p>
    <w:p w:rsidR="00FF677C" w:rsidRPr="00185F88" w:rsidRDefault="000C5849" w:rsidP="00FF677C">
      <w:pPr>
        <w:pStyle w:val="Testonormale1"/>
        <w:rPr>
          <w:rFonts w:asciiTheme="minorHAnsi" w:hAnsiTheme="minorHAnsi"/>
          <w:sz w:val="22"/>
          <w:szCs w:val="22"/>
        </w:rPr>
      </w:pPr>
      <w:r w:rsidRPr="00185F88">
        <w:rPr>
          <w:rFonts w:asciiTheme="minorHAnsi" w:hAnsiTheme="minorHAnsi"/>
          <w:sz w:val="22"/>
          <w:szCs w:val="22"/>
        </w:rPr>
        <w:t>Gorgonzola,  2</w:t>
      </w:r>
      <w:r w:rsidR="008922DD">
        <w:rPr>
          <w:rFonts w:asciiTheme="minorHAnsi" w:hAnsiTheme="minorHAnsi"/>
          <w:sz w:val="22"/>
          <w:szCs w:val="22"/>
        </w:rPr>
        <w:t>5</w:t>
      </w:r>
      <w:r w:rsidRPr="00185F88">
        <w:rPr>
          <w:rFonts w:asciiTheme="minorHAnsi" w:hAnsiTheme="minorHAnsi"/>
          <w:sz w:val="22"/>
          <w:szCs w:val="22"/>
        </w:rPr>
        <w:t>/05/201</w:t>
      </w:r>
      <w:r w:rsidR="00185F88" w:rsidRPr="00185F88">
        <w:rPr>
          <w:rFonts w:asciiTheme="minorHAnsi" w:hAnsiTheme="minorHAnsi"/>
          <w:sz w:val="22"/>
          <w:szCs w:val="22"/>
        </w:rPr>
        <w:t>6</w:t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  <w:t>Il docente</w:t>
      </w:r>
    </w:p>
    <w:p w:rsidR="00FF677C" w:rsidRPr="00185F88" w:rsidRDefault="00FF677C" w:rsidP="00FF677C">
      <w:pPr>
        <w:pStyle w:val="Testonormale1"/>
        <w:rPr>
          <w:rFonts w:asciiTheme="minorHAnsi" w:hAnsiTheme="minorHAnsi"/>
          <w:sz w:val="22"/>
          <w:szCs w:val="22"/>
        </w:rPr>
      </w:pPr>
    </w:p>
    <w:p w:rsidR="00FF677C" w:rsidRPr="00185F88" w:rsidRDefault="00FF677C" w:rsidP="00FF677C">
      <w:pPr>
        <w:pStyle w:val="Testonormale1"/>
        <w:rPr>
          <w:rFonts w:asciiTheme="minorHAnsi" w:hAnsiTheme="minorHAnsi" w:cs="Courier New"/>
          <w:sz w:val="22"/>
          <w:szCs w:val="22"/>
        </w:rPr>
      </w:pPr>
      <w:r w:rsidRPr="00185F88">
        <w:rPr>
          <w:rFonts w:asciiTheme="minorHAnsi" w:hAnsiTheme="minorHAnsi"/>
          <w:sz w:val="22"/>
          <w:szCs w:val="22"/>
        </w:rPr>
        <w:t>Gli alunni</w:t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  <w:t xml:space="preserve">        </w:t>
      </w:r>
      <w:r w:rsidR="000C5849" w:rsidRPr="00185F88">
        <w:rPr>
          <w:rFonts w:asciiTheme="minorHAnsi" w:hAnsiTheme="minorHAnsi"/>
          <w:sz w:val="22"/>
          <w:szCs w:val="22"/>
        </w:rPr>
        <w:t xml:space="preserve">      </w:t>
      </w:r>
      <w:r w:rsidR="008922DD">
        <w:rPr>
          <w:rFonts w:asciiTheme="minorHAnsi" w:hAnsiTheme="minorHAnsi"/>
          <w:sz w:val="22"/>
          <w:szCs w:val="22"/>
        </w:rPr>
        <w:t xml:space="preserve">         </w:t>
      </w:r>
      <w:r w:rsidRPr="00185F88">
        <w:rPr>
          <w:rFonts w:asciiTheme="minorHAnsi" w:hAnsiTheme="minorHAnsi"/>
          <w:sz w:val="22"/>
          <w:szCs w:val="22"/>
        </w:rPr>
        <w:t>Versilia Lazzaro</w:t>
      </w:r>
    </w:p>
    <w:p w:rsidR="00FF677C" w:rsidRPr="00185F88" w:rsidRDefault="00FF677C" w:rsidP="00FF677C">
      <w:pPr>
        <w:rPr>
          <w:rFonts w:asciiTheme="minorHAnsi" w:hAnsiTheme="minorHAnsi"/>
          <w:b/>
          <w:sz w:val="22"/>
          <w:szCs w:val="22"/>
        </w:rPr>
      </w:pPr>
    </w:p>
    <w:p w:rsidR="005E1E9D" w:rsidRPr="00185F88" w:rsidRDefault="005E1E9D">
      <w:pPr>
        <w:rPr>
          <w:rFonts w:asciiTheme="minorHAnsi" w:hAnsiTheme="minorHAnsi"/>
          <w:sz w:val="22"/>
          <w:szCs w:val="22"/>
        </w:rPr>
      </w:pPr>
    </w:p>
    <w:sectPr w:rsidR="005E1E9D" w:rsidRPr="00185F88" w:rsidSect="005E1E9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F7" w:rsidRDefault="008B18F7" w:rsidP="00676D82">
      <w:r>
        <w:separator/>
      </w:r>
    </w:p>
  </w:endnote>
  <w:endnote w:type="continuationSeparator" w:id="1">
    <w:p w:rsidR="008B18F7" w:rsidRDefault="008B18F7" w:rsidP="0067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36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4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F7" w:rsidRDefault="008B18F7" w:rsidP="00676D82">
      <w:r>
        <w:separator/>
      </w:r>
    </w:p>
  </w:footnote>
  <w:footnote w:type="continuationSeparator" w:id="1">
    <w:p w:rsidR="008B18F7" w:rsidRDefault="008B18F7" w:rsidP="0067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8586"/>
    </w:tblGrid>
    <w:tr w:rsidR="00676D82" w:rsidTr="00603538">
      <w:trPr>
        <w:trHeight w:val="1242"/>
      </w:trPr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Default="00676D82" w:rsidP="00603538">
          <w:pPr>
            <w:pStyle w:val="Titolo1"/>
            <w:tabs>
              <w:tab w:val="center" w:pos="532"/>
            </w:tabs>
            <w:spacing w:before="120"/>
            <w:rPr>
              <w:b/>
              <w:sz w:val="29"/>
              <w:szCs w:val="29"/>
            </w:rPr>
          </w:pPr>
          <w:r>
            <w:rPr>
              <w:b/>
            </w:rPr>
            <w:tab/>
          </w:r>
          <w:r>
            <w:rPr>
              <w:b/>
              <w:noProof/>
            </w:rPr>
            <w:drawing>
              <wp:inline distT="0" distB="0" distL="0" distR="0">
                <wp:extent cx="463550" cy="723900"/>
                <wp:effectExtent l="19050" t="0" r="0" b="0"/>
                <wp:docPr id="2" name="Immagine 2" descr="logoargent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rgent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Pr="00986128" w:rsidRDefault="00676D82" w:rsidP="00603538">
          <w:pPr>
            <w:pStyle w:val="Titolo1"/>
            <w:spacing w:before="120" w:line="360" w:lineRule="auto"/>
            <w:jc w:val="center"/>
            <w:rPr>
              <w:b/>
              <w:i/>
              <w:sz w:val="22"/>
            </w:rPr>
          </w:pPr>
          <w:r>
            <w:rPr>
              <w:b/>
              <w:i/>
              <w:sz w:val="22"/>
              <w:szCs w:val="22"/>
            </w:rPr>
            <w:t>Istituto Tecnico Statale Commerciale Linguistico/Aziendale e per Geometri</w:t>
          </w:r>
        </w:p>
        <w:p w:rsidR="00676D82" w:rsidRDefault="00BF085A" w:rsidP="00603538">
          <w:pPr>
            <w:jc w:val="center"/>
          </w:pPr>
          <w:r w:rsidRPr="00BF085A">
            <w:pict>
              <v:shapetype id="_x0000_t141" coordsize="21600,21600" o:spt="141" adj="16200" path="m,l10800@1,21600,m0@0l10800,21600,21600@0e">
                <v:formulas>
                  <v:f eqn="val #0"/>
                  <v:f eqn="sum 21600 0 @0"/>
                  <v:f eqn="prod #0 1 2"/>
                  <v:f eqn="sum @2 10800 0"/>
                </v:formulas>
                <v:path textpathok="t" o:connecttype="custom" o:connectlocs="10800,@1;0,@2;10800,21600;21600,@2" o:connectangles="270,180,90,0"/>
                <v:textpath on="t" fitshape="t"/>
                <v:handles>
                  <v:h position="topLeft,#0" yrange="10800,21600"/>
                </v:handles>
                <o:lock v:ext="edit" text="t" shapetype="t"/>
              </v:shapetype>
              <v:shape id="_x0000_i1025" type="#_x0000_t141" style="width:80.9pt;height:26.75pt" adj=",5400" fillcolor="black" stroked="f">
                <v:shadow on="t" color="#b2b2b2" opacity="52429f" offset="3pt"/>
                <v:textpath style="font-family:&quot;Arial Narrow&quot;;v-text-kern:t" trim="t" fitpath="t" string="ArgentiA"/>
              </v:shape>
            </w:pict>
          </w:r>
        </w:p>
        <w:p w:rsidR="00676D82" w:rsidRDefault="00676D82" w:rsidP="00603538">
          <w:pP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Via Adda, 2 Gorgonzola (MI)</w:t>
          </w:r>
        </w:p>
      </w:tc>
    </w:tr>
  </w:tbl>
  <w:p w:rsidR="00676D82" w:rsidRDefault="00676D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721062"/>
    <w:multiLevelType w:val="hybridMultilevel"/>
    <w:tmpl w:val="9DE04C3A"/>
    <w:lvl w:ilvl="0" w:tplc="BD7A6F42">
      <w:numFmt w:val="bullet"/>
      <w:lvlText w:val="-"/>
      <w:lvlJc w:val="left"/>
      <w:pPr>
        <w:ind w:left="390" w:hanging="360"/>
      </w:pPr>
      <w:rPr>
        <w:rFonts w:ascii="Calibri" w:eastAsia="WenQuanYi Micro Hei" w:hAnsi="Calibri" w:cs="font236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106485"/>
    <w:multiLevelType w:val="hybridMultilevel"/>
    <w:tmpl w:val="4F60A5B0"/>
    <w:lvl w:ilvl="0" w:tplc="00007FF5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C0D4616"/>
    <w:multiLevelType w:val="hybridMultilevel"/>
    <w:tmpl w:val="C0A401D2"/>
    <w:lvl w:ilvl="0" w:tplc="135C154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91E0D33"/>
    <w:multiLevelType w:val="hybridMultilevel"/>
    <w:tmpl w:val="0B7E42D0"/>
    <w:lvl w:ilvl="0" w:tplc="19EA7618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36DF40A7"/>
    <w:multiLevelType w:val="hybridMultilevel"/>
    <w:tmpl w:val="F5D6BD76"/>
    <w:lvl w:ilvl="0" w:tplc="93B61D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36F39FB"/>
    <w:multiLevelType w:val="hybridMultilevel"/>
    <w:tmpl w:val="EE248A3C"/>
    <w:lvl w:ilvl="0" w:tplc="218E8926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56054452"/>
    <w:multiLevelType w:val="hybridMultilevel"/>
    <w:tmpl w:val="040E0372"/>
    <w:lvl w:ilvl="0" w:tplc="00007FF5">
      <w:start w:val="1"/>
      <w:numFmt w:val="bullet"/>
      <w:lvlText w:val="•"/>
      <w:lvlJc w:val="left"/>
      <w:pPr>
        <w:ind w:left="4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9688F"/>
    <w:multiLevelType w:val="hybridMultilevel"/>
    <w:tmpl w:val="197C3210"/>
    <w:lvl w:ilvl="0" w:tplc="00007FF5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26B1"/>
    <w:multiLevelType w:val="hybridMultilevel"/>
    <w:tmpl w:val="B560D85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4C06D3D"/>
    <w:multiLevelType w:val="hybridMultilevel"/>
    <w:tmpl w:val="88E2CABE"/>
    <w:lvl w:ilvl="0" w:tplc="18C20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1D54"/>
    <w:multiLevelType w:val="hybridMultilevel"/>
    <w:tmpl w:val="19BA382E"/>
    <w:lvl w:ilvl="0" w:tplc="69205646">
      <w:numFmt w:val="bullet"/>
      <w:lvlText w:val="-"/>
      <w:lvlJc w:val="left"/>
      <w:pPr>
        <w:ind w:left="644" w:hanging="360"/>
      </w:pPr>
      <w:rPr>
        <w:rFonts w:ascii="Calibri" w:eastAsia="WenQuanYi Micro He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0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283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761CE"/>
    <w:rsid w:val="000C5849"/>
    <w:rsid w:val="000E5059"/>
    <w:rsid w:val="00185F88"/>
    <w:rsid w:val="002035AB"/>
    <w:rsid w:val="00294242"/>
    <w:rsid w:val="002F7D27"/>
    <w:rsid w:val="003167F0"/>
    <w:rsid w:val="00365312"/>
    <w:rsid w:val="003855BA"/>
    <w:rsid w:val="004C186A"/>
    <w:rsid w:val="005B4E78"/>
    <w:rsid w:val="005E1E9D"/>
    <w:rsid w:val="00620004"/>
    <w:rsid w:val="00676D82"/>
    <w:rsid w:val="00717A32"/>
    <w:rsid w:val="00747E93"/>
    <w:rsid w:val="00780A47"/>
    <w:rsid w:val="008349FD"/>
    <w:rsid w:val="008922DD"/>
    <w:rsid w:val="008B18F7"/>
    <w:rsid w:val="00923C5D"/>
    <w:rsid w:val="00961183"/>
    <w:rsid w:val="00961C3B"/>
    <w:rsid w:val="00995BC5"/>
    <w:rsid w:val="009B036B"/>
    <w:rsid w:val="009D39BE"/>
    <w:rsid w:val="00A46B46"/>
    <w:rsid w:val="00AA1732"/>
    <w:rsid w:val="00BD4309"/>
    <w:rsid w:val="00BF085A"/>
    <w:rsid w:val="00C04678"/>
    <w:rsid w:val="00D72D9A"/>
    <w:rsid w:val="00DE2072"/>
    <w:rsid w:val="00DF0DD1"/>
    <w:rsid w:val="00F60AD8"/>
    <w:rsid w:val="00F761CE"/>
    <w:rsid w:val="00FA1AC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6D82"/>
    <w:pPr>
      <w:keepNext/>
      <w:outlineLvl w:val="0"/>
    </w:pPr>
    <w:rPr>
      <w:rFonts w:cs="font294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6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76D82"/>
    <w:rPr>
      <w:rFonts w:ascii="Times New Roman" w:eastAsia="Times New Roman" w:hAnsi="Times New Roman" w:cs="font294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D8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676D82"/>
    <w:pPr>
      <w:ind w:left="720"/>
      <w:contextualSpacing/>
    </w:pPr>
  </w:style>
  <w:style w:type="paragraph" w:customStyle="1" w:styleId="Testonormale1">
    <w:name w:val="Testo normale1"/>
    <w:basedOn w:val="Normale"/>
    <w:rsid w:val="00FF677C"/>
    <w:pPr>
      <w:suppressAutoHyphens/>
      <w:spacing w:line="100" w:lineRule="atLeast"/>
    </w:pPr>
    <w:rPr>
      <w:rFonts w:ascii="Consolas" w:eastAsia="WenQuanYi Micro Hei" w:hAnsi="Consolas" w:cs="font294"/>
      <w:kern w:val="1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92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v5mo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acer</cp:lastModifiedBy>
  <cp:revision>4</cp:revision>
  <dcterms:created xsi:type="dcterms:W3CDTF">2016-05-23T15:44:00Z</dcterms:created>
  <dcterms:modified xsi:type="dcterms:W3CDTF">2016-05-26T16:25:00Z</dcterms:modified>
</cp:coreProperties>
</file>